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4654" w14:textId="5FAB39D1" w:rsidR="00680268" w:rsidRDefault="00680268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277"/>
        <w:gridCol w:w="1984"/>
        <w:gridCol w:w="1134"/>
        <w:gridCol w:w="567"/>
        <w:gridCol w:w="1418"/>
        <w:gridCol w:w="1275"/>
        <w:gridCol w:w="1843"/>
      </w:tblGrid>
      <w:tr w:rsidR="00680268" w14:paraId="17EE73F2" w14:textId="77777777">
        <w:trPr>
          <w:trHeight w:val="1120"/>
          <w:jc w:val="center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3FCE35" w14:textId="4F9371F4" w:rsidR="00680268" w:rsidRDefault="00821DAD">
            <w:pPr>
              <w:jc w:val="center"/>
              <w:rPr>
                <w:rFonts w:ascii="仿宋" w:eastAsia="仿宋_GB2312" w:hAnsi="仿宋" w:cs="宋体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仿宋" w:eastAsia="仿宋_GB2312" w:hAnsi="仿宋" w:cs="宋体" w:hint="eastAsia"/>
                <w:b/>
                <w:bCs/>
                <w:color w:val="000000"/>
                <w:kern w:val="0"/>
                <w:sz w:val="36"/>
                <w:szCs w:val="32"/>
              </w:rPr>
              <w:t>曲靖师范学院</w:t>
            </w:r>
            <w:r w:rsidR="00BF35F4">
              <w:rPr>
                <w:rFonts w:ascii="仿宋" w:eastAsia="仿宋_GB2312" w:hAnsi="仿宋" w:cs="宋体" w:hint="eastAsia"/>
                <w:b/>
                <w:bCs/>
                <w:color w:val="000000"/>
                <w:kern w:val="0"/>
                <w:sz w:val="36"/>
                <w:szCs w:val="32"/>
              </w:rPr>
              <w:t>预借</w:t>
            </w:r>
            <w:r w:rsidR="00BF35F4">
              <w:rPr>
                <w:rFonts w:ascii="仿宋" w:eastAsia="仿宋_GB2312" w:hAnsi="仿宋" w:cs="宋体" w:hint="eastAsia"/>
                <w:b/>
                <w:bCs/>
                <w:color w:val="000000"/>
                <w:kern w:val="0"/>
                <w:sz w:val="36"/>
                <w:szCs w:val="32"/>
              </w:rPr>
              <w:t>发票（收据）</w:t>
            </w:r>
            <w:r w:rsidR="00062D19">
              <w:rPr>
                <w:rFonts w:ascii="仿宋" w:eastAsia="仿宋_GB2312" w:hAnsi="仿宋" w:cs="宋体" w:hint="eastAsia"/>
                <w:b/>
                <w:bCs/>
                <w:color w:val="000000"/>
                <w:kern w:val="0"/>
                <w:sz w:val="36"/>
                <w:szCs w:val="32"/>
              </w:rPr>
              <w:t>审批单</w:t>
            </w:r>
          </w:p>
          <w:p w14:paraId="6E8072B8" w14:textId="77777777" w:rsidR="00680268" w:rsidRDefault="00062D19" w:rsidP="00821DAD">
            <w:pPr>
              <w:widowControl/>
              <w:shd w:val="clear" w:color="auto" w:fill="FFFFFF"/>
              <w:ind w:firstLineChars="250" w:firstLine="904"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仿宋" w:eastAsia="仿宋_GB2312" w:hAnsi="仿宋" w:cs="宋体" w:hint="eastAsia"/>
                <w:b/>
                <w:bCs/>
                <w:color w:val="000000"/>
                <w:kern w:val="0"/>
                <w:sz w:val="36"/>
                <w:szCs w:val="32"/>
              </w:rPr>
              <w:t xml:space="preserve"> </w:t>
            </w:r>
            <w:r>
              <w:rPr>
                <w:rFonts w:ascii="仿宋" w:eastAsia="仿宋_GB2312" w:hAnsi="仿宋" w:cs="宋体"/>
                <w:b/>
                <w:bCs/>
                <w:color w:val="000000"/>
                <w:kern w:val="0"/>
                <w:sz w:val="36"/>
                <w:szCs w:val="32"/>
              </w:rPr>
              <w:t xml:space="preserve">                             </w:t>
            </w:r>
            <w:r>
              <w:rPr>
                <w:rFonts w:ascii="仿宋" w:eastAsia="仿宋_GB2312" w:hAnsi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_GB2312" w:hAnsi="仿宋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_GB2312" w:hAnsi="仿宋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_GB2312" w:hAnsi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_GB2312" w:hAnsi="仿宋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_GB2312" w:hAnsi="仿宋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_GB2312" w:hAnsi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680268" w14:paraId="4D386192" w14:textId="77777777">
        <w:trPr>
          <w:trHeight w:val="5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9FFA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申请人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636F" w14:textId="77777777" w:rsidR="00680268" w:rsidRDefault="006802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0DC9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部门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4280" w14:textId="77777777" w:rsidR="00680268" w:rsidRDefault="006802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06CB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30F8" w14:textId="77777777" w:rsidR="00680268" w:rsidRDefault="006802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0268" w14:paraId="2E54D379" w14:textId="77777777">
        <w:trPr>
          <w:trHeight w:val="6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38CA" w14:textId="77777777" w:rsidR="00680268" w:rsidRDefault="00062D1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项目名称（编号）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5145" w14:textId="28896842" w:rsidR="00680268" w:rsidRPr="00CA7BCF" w:rsidRDefault="00680268">
            <w:pPr>
              <w:rPr>
                <w:rFonts w:ascii="仿宋" w:eastAsia="仿宋" w:hAnsi="仿宋"/>
                <w:color w:val="EE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5D6D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合同名称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4865" w14:textId="77777777" w:rsidR="00680268" w:rsidRDefault="00062D1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 xml:space="preserve">　</w:t>
            </w:r>
          </w:p>
        </w:tc>
      </w:tr>
      <w:tr w:rsidR="00680268" w14:paraId="1B5C1513" w14:textId="77777777">
        <w:trPr>
          <w:trHeight w:val="50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F07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开票日期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B28E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年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 </w:t>
            </w:r>
            <w:r>
              <w:rPr>
                <w:rFonts w:ascii="仿宋" w:eastAsia="仿宋_GB2312" w:hAnsi="仿宋" w:hint="eastAsia"/>
                <w:sz w:val="24"/>
              </w:rPr>
              <w:t>月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</w:t>
            </w:r>
            <w:r>
              <w:rPr>
                <w:rFonts w:ascii="仿宋" w:eastAsia="仿宋_GB2312" w:hAnsi="仿宋" w:hint="eastAsia"/>
                <w:sz w:val="24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E73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承诺到款日期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3F0" w14:textId="77777777" w:rsidR="00680268" w:rsidRDefault="00062D19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年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</w:t>
            </w:r>
            <w:r>
              <w:rPr>
                <w:rFonts w:ascii="仿宋" w:eastAsia="仿宋_GB2312" w:hAnsi="仿宋" w:hint="eastAsia"/>
                <w:sz w:val="24"/>
              </w:rPr>
              <w:t>月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</w:t>
            </w:r>
            <w:r>
              <w:rPr>
                <w:rFonts w:ascii="仿宋" w:eastAsia="仿宋_GB2312" w:hAnsi="仿宋" w:hint="eastAsia"/>
                <w:sz w:val="24"/>
              </w:rPr>
              <w:t>日（本月底前）</w:t>
            </w:r>
          </w:p>
        </w:tc>
      </w:tr>
      <w:tr w:rsidR="00680268" w14:paraId="52094F2F" w14:textId="77777777">
        <w:trPr>
          <w:trHeight w:val="7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0DC5" w14:textId="77777777" w:rsidR="00680268" w:rsidRDefault="00062D19">
            <w:pPr>
              <w:jc w:val="center"/>
              <w:rPr>
                <w:rFonts w:ascii="仿宋" w:eastAsia="仿宋" w:hAnsi="仿宋"/>
                <w:sz w:val="24"/>
              </w:rPr>
            </w:pPr>
            <w:r w:rsidRPr="00CA7BCF">
              <w:rPr>
                <w:rFonts w:ascii="仿宋" w:eastAsia="仿宋_GB2312" w:hAnsi="仿宋" w:hint="eastAsia"/>
                <w:sz w:val="24"/>
              </w:rPr>
              <w:t>票据类型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80F5" w14:textId="23ECBE6B" w:rsidR="00680268" w:rsidRDefault="00062D1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□增值税普通发票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</w:t>
            </w:r>
            <w:r>
              <w:rPr>
                <w:rFonts w:ascii="仿宋" w:eastAsia="仿宋_GB2312" w:hAnsi="仿宋" w:hint="eastAsia"/>
                <w:sz w:val="24"/>
              </w:rPr>
              <w:t>□增值税专用发票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</w:t>
            </w:r>
            <w:r w:rsidR="00821DAD">
              <w:rPr>
                <w:rFonts w:ascii="仿宋" w:eastAsia="仿宋_GB2312" w:hAnsi="仿宋" w:hint="eastAsia"/>
                <w:sz w:val="24"/>
              </w:rPr>
              <w:t>□</w:t>
            </w:r>
            <w:r w:rsidRPr="00821DAD">
              <w:rPr>
                <w:rFonts w:ascii="仿宋" w:eastAsia="仿宋_GB2312" w:hAnsi="仿宋" w:hint="eastAsia"/>
                <w:sz w:val="24"/>
              </w:rPr>
              <w:t>行政事业</w:t>
            </w:r>
            <w:bookmarkStart w:id="0" w:name="_GoBack"/>
            <w:bookmarkEnd w:id="0"/>
            <w:r w:rsidRPr="00821DAD">
              <w:rPr>
                <w:rFonts w:ascii="仿宋" w:eastAsia="仿宋_GB2312" w:hAnsi="仿宋" w:hint="eastAsia"/>
                <w:sz w:val="24"/>
              </w:rPr>
              <w:t>单位资金往来结算票据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</w:p>
        </w:tc>
      </w:tr>
      <w:tr w:rsidR="00680268" w14:paraId="2444D7F3" w14:textId="77777777">
        <w:trPr>
          <w:trHeight w:val="432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AB8" w14:textId="77777777" w:rsidR="00680268" w:rsidRDefault="00062D1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票据号码（开票人填）：</w:t>
            </w:r>
          </w:p>
        </w:tc>
      </w:tr>
      <w:tr w:rsidR="00680268" w14:paraId="0FC6E3FA" w14:textId="77777777">
        <w:trPr>
          <w:trHeight w:val="1681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28BFF7" w14:textId="3F3929AA" w:rsidR="00680268" w:rsidRDefault="00062D19">
            <w:pPr>
              <w:spacing w:line="420" w:lineRule="exact"/>
              <w:rPr>
                <w:rFonts w:ascii="仿宋" w:eastAsia="仿宋_GB2312" w:hAnsi="仿宋"/>
                <w:color w:val="FF0000"/>
                <w:sz w:val="24"/>
              </w:rPr>
            </w:pPr>
            <w:r w:rsidRPr="00CA7BCF">
              <w:rPr>
                <w:rFonts w:ascii="仿宋" w:eastAsia="仿宋_GB2312" w:hAnsi="仿宋"/>
                <w:sz w:val="24"/>
              </w:rPr>
              <w:t>票据抬头：</w:t>
            </w:r>
            <w:r w:rsidR="00821DAD">
              <w:rPr>
                <w:rFonts w:ascii="仿宋" w:eastAsia="仿宋_GB2312" w:hAnsi="仿宋"/>
                <w:color w:val="FF0000"/>
                <w:sz w:val="24"/>
              </w:rPr>
              <w:t xml:space="preserve"> </w:t>
            </w:r>
          </w:p>
          <w:p w14:paraId="78828A53" w14:textId="7060603B" w:rsidR="00680268" w:rsidRDefault="00062D19">
            <w:pPr>
              <w:spacing w:line="420" w:lineRule="exact"/>
              <w:rPr>
                <w:rFonts w:ascii="仿宋" w:eastAsia="仿宋_GB2312" w:hAnsi="仿宋"/>
                <w:color w:val="FF0000"/>
                <w:sz w:val="24"/>
              </w:rPr>
            </w:pPr>
            <w:r w:rsidRPr="00CA7BCF">
              <w:rPr>
                <w:rFonts w:ascii="仿宋" w:eastAsia="仿宋_GB2312" w:hAnsi="仿宋" w:hint="eastAsia"/>
                <w:sz w:val="24"/>
              </w:rPr>
              <w:t>纳税人识别号：</w:t>
            </w:r>
          </w:p>
          <w:p w14:paraId="4AB4BEE1" w14:textId="7761E67E" w:rsidR="00680268" w:rsidRDefault="00062D19">
            <w:pPr>
              <w:spacing w:line="420" w:lineRule="exact"/>
              <w:rPr>
                <w:rFonts w:ascii="仿宋" w:eastAsia="仿宋_GB2312" w:hAnsi="仿宋"/>
                <w:color w:val="FF0000"/>
                <w:sz w:val="24"/>
              </w:rPr>
            </w:pPr>
            <w:r w:rsidRPr="00CA7BCF">
              <w:rPr>
                <w:rFonts w:ascii="仿宋" w:eastAsia="仿宋_GB2312" w:hAnsi="仿宋" w:hint="eastAsia"/>
                <w:sz w:val="24"/>
              </w:rPr>
              <w:t>票据金额（元）：</w:t>
            </w:r>
          </w:p>
          <w:p w14:paraId="39E3E357" w14:textId="035F07FB" w:rsidR="00821DAD" w:rsidRDefault="00062D19" w:rsidP="00821DAD">
            <w:pPr>
              <w:spacing w:line="420" w:lineRule="exact"/>
              <w:rPr>
                <w:rFonts w:ascii="仿宋" w:eastAsia="仿宋_GB2312" w:hAnsi="仿宋"/>
                <w:sz w:val="24"/>
              </w:rPr>
            </w:pPr>
            <w:r w:rsidRPr="00CA7BCF">
              <w:rPr>
                <w:rFonts w:ascii="仿宋" w:eastAsia="仿宋_GB2312" w:hAnsi="仿宋" w:hint="eastAsia"/>
                <w:sz w:val="24"/>
              </w:rPr>
              <w:t>票据</w:t>
            </w:r>
            <w:r w:rsidR="00821DAD">
              <w:rPr>
                <w:rFonts w:ascii="仿宋" w:eastAsia="仿宋_GB2312" w:hAnsi="仿宋" w:hint="eastAsia"/>
                <w:sz w:val="24"/>
              </w:rPr>
              <w:t>项目</w:t>
            </w:r>
            <w:r w:rsidR="00821DAD">
              <w:rPr>
                <w:rFonts w:ascii="仿宋" w:eastAsia="仿宋_GB2312" w:hAnsi="仿宋"/>
                <w:sz w:val="24"/>
              </w:rPr>
              <w:t>名称</w:t>
            </w:r>
            <w:r w:rsidRPr="00CA7BCF">
              <w:rPr>
                <w:rFonts w:ascii="仿宋" w:eastAsia="仿宋_GB2312" w:hAnsi="仿宋"/>
                <w:sz w:val="24"/>
              </w:rPr>
              <w:t>：</w:t>
            </w:r>
          </w:p>
          <w:p w14:paraId="7DA41694" w14:textId="18306E86" w:rsidR="00821DAD" w:rsidRDefault="00821DAD" w:rsidP="00821DAD">
            <w:pPr>
              <w:spacing w:line="42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是否需备注或备注内容：</w:t>
            </w:r>
          </w:p>
          <w:p w14:paraId="1CB8F3B5" w14:textId="6FC1ECBE" w:rsidR="00821DAD" w:rsidRPr="00821DAD" w:rsidRDefault="00062D19" w:rsidP="00821DAD">
            <w:pPr>
              <w:spacing w:line="42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电子邮箱（用于接收电子发票）：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34A" w14:textId="77777777" w:rsidR="00680268" w:rsidRDefault="00062D19">
            <w:pPr>
              <w:spacing w:line="36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（增值税专用发票填写）</w:t>
            </w:r>
          </w:p>
          <w:p w14:paraId="1CDC654A" w14:textId="4F7D1C48" w:rsidR="00680268" w:rsidRDefault="00821DAD">
            <w:pPr>
              <w:spacing w:line="36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/>
                <w:sz w:val="24"/>
              </w:rPr>
              <w:t>对方单位地址：</w:t>
            </w:r>
          </w:p>
          <w:p w14:paraId="22B6C9ED" w14:textId="596D41AB" w:rsidR="00821DAD" w:rsidRDefault="00821DAD">
            <w:pPr>
              <w:spacing w:line="36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/>
                <w:sz w:val="24"/>
              </w:rPr>
              <w:t>电话：</w:t>
            </w:r>
          </w:p>
          <w:p w14:paraId="277E23E8" w14:textId="2761C989" w:rsidR="00680268" w:rsidRDefault="00821DAD">
            <w:pPr>
              <w:spacing w:line="36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/>
                <w:sz w:val="24"/>
              </w:rPr>
              <w:t>开户银行：</w:t>
            </w:r>
          </w:p>
          <w:p w14:paraId="5D4AB865" w14:textId="5C0E305A" w:rsidR="00680268" w:rsidRDefault="00821DA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/>
                <w:sz w:val="24"/>
              </w:rPr>
              <w:t>账号：</w:t>
            </w:r>
          </w:p>
        </w:tc>
      </w:tr>
      <w:tr w:rsidR="00680268" w14:paraId="36571C6E" w14:textId="77777777">
        <w:trPr>
          <w:trHeight w:val="522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D7DE" w14:textId="77777777" w:rsidR="00680268" w:rsidRDefault="00062D1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冻结税金项目编号：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  <w:r>
              <w:rPr>
                <w:rFonts w:ascii="仿宋" w:eastAsia="仿宋_GB2312" w:hAnsi="仿宋"/>
                <w:sz w:val="24"/>
              </w:rPr>
              <w:t xml:space="preserve">                      </w:t>
            </w:r>
            <w:r>
              <w:rPr>
                <w:rFonts w:ascii="仿宋" w:eastAsia="仿宋_GB2312" w:hAnsi="仿宋" w:hint="eastAsia"/>
                <w:sz w:val="24"/>
              </w:rPr>
              <w:t>项目名称：</w:t>
            </w:r>
            <w:r>
              <w:rPr>
                <w:rFonts w:ascii="仿宋" w:eastAsia="仿宋_GB2312" w:hAnsi="仿宋" w:hint="eastAsia"/>
                <w:sz w:val="24"/>
              </w:rPr>
              <w:t xml:space="preserve"> </w:t>
            </w:r>
          </w:p>
        </w:tc>
      </w:tr>
      <w:tr w:rsidR="00680268" w14:paraId="2B563761" w14:textId="77777777">
        <w:trPr>
          <w:trHeight w:val="522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CF0D" w14:textId="54577302" w:rsidR="00680268" w:rsidRDefault="00821DA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/>
                <w:sz w:val="24"/>
              </w:rPr>
              <w:t xml:space="preserve">                     </w:t>
            </w:r>
            <w:r w:rsidR="00062D19">
              <w:rPr>
                <w:rFonts w:ascii="仿宋" w:eastAsia="仿宋_GB2312" w:hAnsi="仿宋"/>
                <w:b/>
                <w:sz w:val="24"/>
              </w:rPr>
              <w:t xml:space="preserve">  </w:t>
            </w:r>
            <w:r w:rsidR="00062D19">
              <w:rPr>
                <w:rFonts w:ascii="仿宋" w:eastAsia="仿宋_GB2312" w:hAnsi="仿宋" w:hint="eastAsia"/>
                <w:b/>
                <w:sz w:val="24"/>
              </w:rPr>
              <w:t>以上信息真实准确。</w:t>
            </w:r>
            <w:r w:rsidR="00062D19"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 w:rsidR="00062D19">
              <w:rPr>
                <w:rFonts w:ascii="仿宋" w:eastAsia="仿宋_GB2312" w:hAnsi="仿宋"/>
                <w:b/>
                <w:sz w:val="24"/>
              </w:rPr>
              <w:t xml:space="preserve">  </w:t>
            </w:r>
            <w:r w:rsidR="00062D19">
              <w:rPr>
                <w:rFonts w:ascii="仿宋" w:eastAsia="仿宋_GB2312" w:hAnsi="仿宋"/>
                <w:sz w:val="24"/>
              </w:rPr>
              <w:t xml:space="preserve">     </w:t>
            </w:r>
            <w:r>
              <w:rPr>
                <w:rFonts w:ascii="仿宋" w:eastAsia="仿宋_GB2312" w:hAnsi="仿宋" w:hint="eastAsia"/>
                <w:sz w:val="24"/>
              </w:rPr>
              <w:t xml:space="preserve">   </w:t>
            </w:r>
            <w:r w:rsidR="00062D19">
              <w:rPr>
                <w:rFonts w:ascii="仿宋" w:eastAsia="仿宋_GB2312" w:hAnsi="仿宋" w:hint="eastAsia"/>
                <w:sz w:val="24"/>
              </w:rPr>
              <w:t>申请</w:t>
            </w:r>
            <w:r w:rsidR="00062D19">
              <w:rPr>
                <w:rFonts w:ascii="仿宋" w:eastAsia="仿宋_GB2312" w:hAnsi="仿宋"/>
                <w:sz w:val="24"/>
              </w:rPr>
              <w:t>人</w:t>
            </w:r>
            <w:r w:rsidR="00062D19">
              <w:rPr>
                <w:rFonts w:ascii="仿宋" w:eastAsia="仿宋_GB2312" w:hAnsi="仿宋" w:hint="eastAsia"/>
                <w:sz w:val="24"/>
              </w:rPr>
              <w:t>签字</w:t>
            </w:r>
            <w:r w:rsidR="00062D19">
              <w:rPr>
                <w:rFonts w:ascii="仿宋" w:eastAsia="仿宋_GB2312" w:hAnsi="仿宋"/>
                <w:sz w:val="24"/>
              </w:rPr>
              <w:t>：</w:t>
            </w:r>
          </w:p>
        </w:tc>
      </w:tr>
      <w:tr w:rsidR="00680268" w14:paraId="108127B9" w14:textId="77777777" w:rsidTr="00C47557">
        <w:trPr>
          <w:trHeight w:val="404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E87B" w14:textId="77777777" w:rsidR="00680268" w:rsidRDefault="00062D1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</w:rPr>
              <w:t>须知及承诺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050" w14:textId="3A52D94F" w:rsidR="00680268" w:rsidRPr="00C47557" w:rsidRDefault="00062D19" w:rsidP="00C47557">
            <w:pPr>
              <w:pStyle w:val="a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仿宋" w:eastAsia="仿宋_GB2312" w:hAnsi="仿宋"/>
                <w:sz w:val="24"/>
              </w:rPr>
            </w:pPr>
            <w:r w:rsidRPr="00C47557">
              <w:rPr>
                <w:rFonts w:ascii="仿宋" w:eastAsia="仿宋_GB2312" w:hAnsi="仿宋" w:hint="eastAsia"/>
                <w:sz w:val="24"/>
              </w:rPr>
              <w:t>预借</w:t>
            </w:r>
            <w:r w:rsidRPr="00C47557">
              <w:rPr>
                <w:rFonts w:ascii="仿宋" w:eastAsia="仿宋_GB2312" w:hAnsi="仿宋"/>
                <w:sz w:val="24"/>
              </w:rPr>
              <w:t>票据</w:t>
            </w:r>
            <w:r w:rsidRPr="00C47557">
              <w:rPr>
                <w:rFonts w:ascii="仿宋" w:eastAsia="仿宋_GB2312" w:hAnsi="仿宋" w:hint="eastAsia"/>
                <w:sz w:val="24"/>
              </w:rPr>
              <w:t>需提供合同、协议或项目任务书等相关有效文件。</w:t>
            </w:r>
          </w:p>
          <w:p w14:paraId="4162C39A" w14:textId="77777777" w:rsidR="00680268" w:rsidRDefault="00062D19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_GB2312" w:hAnsi="仿宋"/>
                <w:sz w:val="24"/>
              </w:rPr>
            </w:pPr>
            <w:bookmarkStart w:id="1" w:name="_Hlk46162136"/>
            <w:r>
              <w:rPr>
                <w:rFonts w:ascii="仿宋" w:eastAsia="仿宋_GB2312" w:hAnsi="仿宋" w:hint="eastAsia"/>
                <w:sz w:val="24"/>
              </w:rPr>
              <w:t>每月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仿宋" w:eastAsia="仿宋_GB2312" w:hAnsi="仿宋" w:hint="eastAsia"/>
                <w:sz w:val="24"/>
              </w:rPr>
              <w:t>日后停止预借增值税发票，当月预借发票，需确保款项当月到账。</w:t>
            </w:r>
            <w:bookmarkEnd w:id="1"/>
          </w:p>
          <w:p w14:paraId="620B72C8" w14:textId="623A1C4D" w:rsidR="00680268" w:rsidRDefault="00062D19" w:rsidP="00C47557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原则上每月预借票据次数不可超过三次。</w:t>
            </w:r>
          </w:p>
          <w:p w14:paraId="6A5C9D72" w14:textId="77777777" w:rsidR="00C47557" w:rsidRPr="00C47557" w:rsidRDefault="00C47557" w:rsidP="00C47557">
            <w:pPr>
              <w:spacing w:line="340" w:lineRule="exact"/>
              <w:rPr>
                <w:rFonts w:ascii="仿宋" w:eastAsia="仿宋_GB2312" w:hAnsi="仿宋"/>
                <w:sz w:val="24"/>
              </w:rPr>
            </w:pPr>
          </w:p>
          <w:p w14:paraId="0D6106B1" w14:textId="77777777" w:rsidR="00680268" w:rsidRDefault="00062D19">
            <w:pPr>
              <w:spacing w:line="30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预借承诺：</w:t>
            </w:r>
          </w:p>
          <w:p w14:paraId="40F573F4" w14:textId="77777777" w:rsidR="00680268" w:rsidRDefault="00062D19" w:rsidP="00821DAD">
            <w:pPr>
              <w:spacing w:line="340" w:lineRule="exact"/>
              <w:ind w:firstLineChars="200" w:firstLine="482"/>
              <w:rPr>
                <w:rFonts w:ascii="仿宋" w:eastAsia="仿宋_GB2312" w:hAnsi="仿宋"/>
                <w:b/>
                <w:bCs/>
                <w:sz w:val="24"/>
                <w:u w:val="single"/>
              </w:rPr>
            </w:pPr>
            <w:r>
              <w:rPr>
                <w:rFonts w:ascii="仿宋" w:eastAsia="仿宋_GB2312" w:hAnsi="仿宋" w:hint="eastAsia"/>
                <w:b/>
                <w:bCs/>
                <w:sz w:val="24"/>
                <w:u w:val="single"/>
              </w:rPr>
              <w:t>本人保证该笔资金在上述承诺时间内汇入学校账户，若因特殊原因款项不能如期到账，本人负责在次月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u w:val="single"/>
              </w:rPr>
              <w:t>10</w:t>
            </w:r>
            <w:r>
              <w:rPr>
                <w:rFonts w:ascii="仿宋" w:eastAsia="仿宋_GB2312" w:hAnsi="仿宋" w:hint="eastAsia"/>
                <w:b/>
                <w:bCs/>
                <w:sz w:val="24"/>
                <w:u w:val="single"/>
              </w:rPr>
              <w:t>日前收回票据原件并退还财务处。若款项未按规定时间到账且无法退还预借票据，本人同意暂停预借票据资格，并冻结相关项目相应税金，直至款项到账或票据退还为止。若票据遗失，除按要求办理遗失手续外，造成经济损失由本人承担。</w:t>
            </w:r>
          </w:p>
          <w:p w14:paraId="36D45DB3" w14:textId="77777777" w:rsidR="00680268" w:rsidRDefault="00062D19">
            <w:pPr>
              <w:spacing w:line="30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 xml:space="preserve">     </w:t>
            </w:r>
            <w:r>
              <w:rPr>
                <w:rFonts w:ascii="仿宋" w:eastAsia="仿宋_GB2312" w:hAnsi="仿宋"/>
                <w:sz w:val="24"/>
              </w:rPr>
              <w:t xml:space="preserve">           </w:t>
            </w:r>
          </w:p>
          <w:p w14:paraId="36100A48" w14:textId="77777777" w:rsidR="00680268" w:rsidRDefault="00062D19" w:rsidP="00821DAD">
            <w:pPr>
              <w:spacing w:line="300" w:lineRule="exact"/>
              <w:ind w:firstLineChars="1400" w:firstLine="3373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部门（项目）负责人：</w:t>
            </w:r>
          </w:p>
          <w:p w14:paraId="602B003E" w14:textId="77777777" w:rsidR="00680268" w:rsidRDefault="00062D19" w:rsidP="00821DAD">
            <w:pPr>
              <w:spacing w:line="340" w:lineRule="exact"/>
              <w:ind w:firstLineChars="2500" w:firstLine="602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_GB2312" w:hAnsi="仿宋"/>
                <w:b/>
                <w:sz w:val="24"/>
              </w:rPr>
              <w:t xml:space="preserve">  </w:t>
            </w:r>
            <w:r>
              <w:rPr>
                <w:rFonts w:ascii="仿宋" w:eastAsia="仿宋_GB2312" w:hAnsi="仿宋"/>
                <w:b/>
                <w:sz w:val="24"/>
              </w:rPr>
              <w:t>年</w:t>
            </w:r>
            <w:r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_GB2312" w:hAnsi="仿宋"/>
                <w:b/>
                <w:sz w:val="24"/>
              </w:rPr>
              <w:t xml:space="preserve">   </w:t>
            </w:r>
            <w:r>
              <w:rPr>
                <w:rFonts w:ascii="仿宋" w:eastAsia="仿宋_GB2312" w:hAnsi="仿宋"/>
                <w:b/>
                <w:sz w:val="24"/>
              </w:rPr>
              <w:t>月</w:t>
            </w:r>
            <w:r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_GB2312" w:hAnsi="仿宋"/>
                <w:b/>
                <w:sz w:val="24"/>
              </w:rPr>
              <w:t xml:space="preserve">   </w:t>
            </w:r>
            <w:r>
              <w:rPr>
                <w:rFonts w:ascii="仿宋" w:eastAsia="仿宋_GB2312" w:hAnsi="仿宋"/>
                <w:b/>
                <w:sz w:val="24"/>
              </w:rPr>
              <w:t>日</w:t>
            </w:r>
            <w:r>
              <w:rPr>
                <w:rFonts w:ascii="仿宋" w:eastAsia="仿宋_GB2312" w:hAnsi="仿宋"/>
                <w:b/>
                <w:sz w:val="24"/>
              </w:rPr>
              <w:t xml:space="preserve"> </w:t>
            </w:r>
          </w:p>
        </w:tc>
      </w:tr>
      <w:tr w:rsidR="00680268" w14:paraId="61A69D8B" w14:textId="77777777" w:rsidTr="00C47557">
        <w:trPr>
          <w:trHeight w:val="98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1B86" w14:textId="77777777" w:rsidR="00680268" w:rsidRDefault="00062D1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_GB2312" w:hAnsi="仿宋" w:hint="eastAsia"/>
                <w:b/>
              </w:rPr>
              <w:t>财务处审批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5CC9" w14:textId="77777777" w:rsidR="00680268" w:rsidRDefault="00062D19">
            <w:pPr>
              <w:spacing w:line="340" w:lineRule="exact"/>
              <w:jc w:val="center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签</w:t>
            </w:r>
            <w:r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_GB2312" w:hAnsi="仿宋"/>
                <w:b/>
                <w:sz w:val="24"/>
              </w:rPr>
              <w:t xml:space="preserve"> </w:t>
            </w:r>
            <w:r>
              <w:rPr>
                <w:rFonts w:ascii="仿宋" w:eastAsia="仿宋_GB2312" w:hAnsi="仿宋" w:hint="eastAsia"/>
                <w:b/>
                <w:sz w:val="24"/>
              </w:rPr>
              <w:t>字：</w:t>
            </w:r>
          </w:p>
          <w:p w14:paraId="51E427C7" w14:textId="77777777" w:rsidR="00680268" w:rsidRDefault="00062D19">
            <w:pPr>
              <w:spacing w:line="340" w:lineRule="exact"/>
              <w:ind w:right="237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年</w:t>
            </w:r>
            <w:r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_GB2312" w:hAnsi="仿宋"/>
                <w:b/>
                <w:sz w:val="24"/>
              </w:rPr>
              <w:t xml:space="preserve">    </w:t>
            </w:r>
            <w:r>
              <w:rPr>
                <w:rFonts w:ascii="仿宋" w:eastAsia="仿宋_GB2312" w:hAnsi="仿宋" w:hint="eastAsia"/>
                <w:b/>
                <w:sz w:val="24"/>
              </w:rPr>
              <w:t>月</w:t>
            </w:r>
            <w:r>
              <w:rPr>
                <w:rFonts w:ascii="仿宋" w:eastAsia="仿宋_GB2312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_GB2312" w:hAnsi="仿宋"/>
                <w:b/>
                <w:sz w:val="24"/>
              </w:rPr>
              <w:t xml:space="preserve">  </w:t>
            </w:r>
            <w:r>
              <w:rPr>
                <w:rFonts w:ascii="仿宋" w:eastAsia="仿宋_GB2312" w:hAnsi="仿宋" w:hint="eastAsia"/>
                <w:b/>
                <w:sz w:val="24"/>
              </w:rPr>
              <w:t>日</w:t>
            </w:r>
          </w:p>
        </w:tc>
      </w:tr>
    </w:tbl>
    <w:p w14:paraId="76DDC376" w14:textId="77777777" w:rsidR="00680268" w:rsidRDefault="00680268"/>
    <w:sectPr w:rsidR="0068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41B8" w14:textId="77777777" w:rsidR="007035A8" w:rsidRDefault="007035A8" w:rsidP="00821DAD">
      <w:r>
        <w:separator/>
      </w:r>
    </w:p>
  </w:endnote>
  <w:endnote w:type="continuationSeparator" w:id="0">
    <w:p w14:paraId="4BDEC036" w14:textId="77777777" w:rsidR="007035A8" w:rsidRDefault="007035A8" w:rsidP="0082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59975" w14:textId="77777777" w:rsidR="007035A8" w:rsidRDefault="007035A8" w:rsidP="00821DAD">
      <w:r>
        <w:separator/>
      </w:r>
    </w:p>
  </w:footnote>
  <w:footnote w:type="continuationSeparator" w:id="0">
    <w:p w14:paraId="567AC5F3" w14:textId="77777777" w:rsidR="007035A8" w:rsidRDefault="007035A8" w:rsidP="0082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485"/>
    <w:multiLevelType w:val="multilevel"/>
    <w:tmpl w:val="2ECEF1B0"/>
    <w:lvl w:ilvl="0">
      <w:start w:val="1"/>
      <w:numFmt w:val="decimal"/>
      <w:lvlText w:val="%1、"/>
      <w:lvlJc w:val="left"/>
      <w:pPr>
        <w:ind w:left="360" w:hanging="360"/>
      </w:pPr>
      <w:rPr>
        <w:rFonts w:ascii="仿宋" w:eastAsia="仿宋_GB2312" w:hAnsi="仿宋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WUwZTNkOTU4ODg1YWQzZTIyMzdhY2VjNDZlZTgifQ=="/>
  </w:docVars>
  <w:rsids>
    <w:rsidRoot w:val="68B5781D"/>
    <w:rsid w:val="00062D19"/>
    <w:rsid w:val="00122EF5"/>
    <w:rsid w:val="00680268"/>
    <w:rsid w:val="007035A8"/>
    <w:rsid w:val="00821DAD"/>
    <w:rsid w:val="00870C06"/>
    <w:rsid w:val="00BF35F4"/>
    <w:rsid w:val="00C47557"/>
    <w:rsid w:val="00CA7BCF"/>
    <w:rsid w:val="68B5781D"/>
    <w:rsid w:val="7CA2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F6151"/>
  <w15:docId w15:val="{819AC0F6-BF8B-411B-A00C-2235518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1DAD"/>
    <w:rPr>
      <w:kern w:val="2"/>
      <w:sz w:val="18"/>
      <w:szCs w:val="18"/>
    </w:rPr>
  </w:style>
  <w:style w:type="paragraph" w:styleId="a5">
    <w:name w:val="footer"/>
    <w:basedOn w:val="a"/>
    <w:link w:val="a6"/>
    <w:rsid w:val="00821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1DA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47557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BF35F4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BF35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付光富</cp:lastModifiedBy>
  <cp:revision>3</cp:revision>
  <cp:lastPrinted>2025-12-03T08:06:00Z</cp:lastPrinted>
  <dcterms:created xsi:type="dcterms:W3CDTF">2025-12-03T02:40:00Z</dcterms:created>
  <dcterms:modified xsi:type="dcterms:W3CDTF">2025-12-03T08:10:00Z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D2CF498EC62F41CFB0982FA5C34B7928</vt:lpwstr>
  </property>
  <property fmtid="{D5CDD505-2E9C-101B-9397-08002B2CF9AE}" pid="4" name="KSOTemplateDocerSaveRecord">
    <vt:lpwstr>eyJoZGlkIjoiMWRjNGQ2ZDhiYTE0MTc4ODMyZjMzYTY5ZWNiMzYyODMiLCJ1c2VySWQiOiIyNTMxNzUyNTAifQ==</vt:lpwstr>
  </property>
</Properties>
</file>